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219F" w14:textId="1E8AF987" w:rsidR="006C41ED" w:rsidRPr="007D075A" w:rsidRDefault="004B13F1" w:rsidP="0077601F">
      <w:pPr>
        <w:rPr>
          <w:b/>
        </w:rPr>
      </w:pPr>
      <w:r w:rsidRPr="007D075A">
        <w:rPr>
          <w:b/>
        </w:rPr>
        <w:t>INSTRUKCJA SPORZĄDZANIA I PRZEKAZANIA SPRAWOZDANIA FINANSOWEGO ZA 202</w:t>
      </w:r>
      <w:r w:rsidR="00277287">
        <w:rPr>
          <w:b/>
        </w:rPr>
        <w:t>1</w:t>
      </w:r>
      <w:r w:rsidRPr="007D075A">
        <w:rPr>
          <w:b/>
        </w:rPr>
        <w:t xml:space="preserve"> R.</w:t>
      </w:r>
    </w:p>
    <w:p w14:paraId="1264A728" w14:textId="36188E95" w:rsidR="0077601F" w:rsidRDefault="0077601F" w:rsidP="0077601F">
      <w:r>
        <w:t xml:space="preserve">Sprawozdanie finansowe </w:t>
      </w:r>
      <w:r w:rsidR="00C7567C">
        <w:t>za</w:t>
      </w:r>
      <w:r>
        <w:t xml:space="preserve"> 202</w:t>
      </w:r>
      <w:r w:rsidR="00277287">
        <w:t>1</w:t>
      </w:r>
      <w:r>
        <w:t xml:space="preserve"> r. </w:t>
      </w:r>
      <w:r w:rsidR="00C7567C">
        <w:t>to s</w:t>
      </w:r>
      <w:r>
        <w:t>prawozdanie finansowe składające się z następujących elementów:  Bilans,</w:t>
      </w:r>
      <w:r>
        <w:sym w:font="Symbol" w:char="F0B7"/>
      </w:r>
      <w:r>
        <w:t xml:space="preserve">  Rachunek Zysków i Strat,</w:t>
      </w:r>
      <w:r>
        <w:sym w:font="Symbol" w:char="F0B7"/>
      </w:r>
      <w:r>
        <w:t xml:space="preserve">  Informacje uzupełniające (obejmujące informacje ogólne o Organizacji Związkowej i inne</w:t>
      </w:r>
      <w:r>
        <w:sym w:font="Symbol" w:char="F0B7"/>
      </w:r>
      <w:r>
        <w:t xml:space="preserve"> informacje uzupełniające do bilansu wynikające bezpośrednio z Załącznika nr 4 Ustawy o rachunkowości).  </w:t>
      </w:r>
    </w:p>
    <w:p w14:paraId="3A6D6D91" w14:textId="581D6A66" w:rsidR="0077601F" w:rsidRDefault="0077601F" w:rsidP="0077601F">
      <w:r>
        <w:sym w:font="Symbol" w:char="F0B7"/>
      </w:r>
      <w:r>
        <w:t xml:space="preserve"> w 202</w:t>
      </w:r>
      <w:r w:rsidR="00277287">
        <w:t>2</w:t>
      </w:r>
      <w:r>
        <w:t xml:space="preserve"> r. </w:t>
      </w:r>
      <w:r w:rsidR="0003500F">
        <w:t xml:space="preserve">sprawozdanie finansowe </w:t>
      </w:r>
      <w:r>
        <w:t xml:space="preserve">musi zostać przekazane w strukturze logicznej, do Krajowej Administracji Skarbowej, a nie jak </w:t>
      </w:r>
      <w:r w:rsidR="00C7567C">
        <w:t>kiedyś</w:t>
      </w:r>
      <w:r>
        <w:t xml:space="preserve"> do Urzędu Skarbowego. </w:t>
      </w:r>
      <w:r w:rsidR="00FE01F5">
        <w:t xml:space="preserve">Kiedyś </w:t>
      </w:r>
      <w:r>
        <w:t xml:space="preserve"> musieliśmy jedynie </w:t>
      </w:r>
      <w:r w:rsidR="007D075A">
        <w:t>„</w:t>
      </w:r>
      <w:r>
        <w:t>zachować formę elektroniczną</w:t>
      </w:r>
      <w:r w:rsidR="007D075A">
        <w:t>”</w:t>
      </w:r>
      <w:r>
        <w:t xml:space="preserve">. </w:t>
      </w:r>
    </w:p>
    <w:p w14:paraId="13112AD2" w14:textId="042CACE5" w:rsidR="0077601F" w:rsidRDefault="0077601F" w:rsidP="0077601F">
      <w:r>
        <w:t xml:space="preserve">Dla naszych sprawozdań kluczowe są terminy. </w:t>
      </w:r>
      <w:r w:rsidRPr="005D0E4E">
        <w:rPr>
          <w:b/>
        </w:rPr>
        <w:t xml:space="preserve">Sprawozdania bezwzględnie podpisujemy elektronicznie do </w:t>
      </w:r>
      <w:r w:rsidR="0090292E">
        <w:rPr>
          <w:b/>
        </w:rPr>
        <w:t>3</w:t>
      </w:r>
      <w:r w:rsidR="006707BF">
        <w:rPr>
          <w:b/>
        </w:rPr>
        <w:t>0</w:t>
      </w:r>
      <w:r w:rsidRPr="005D0E4E">
        <w:rPr>
          <w:b/>
        </w:rPr>
        <w:t xml:space="preserve"> </w:t>
      </w:r>
      <w:proofErr w:type="spellStart"/>
      <w:r w:rsidR="006707BF">
        <w:rPr>
          <w:b/>
        </w:rPr>
        <w:t>czerwiec</w:t>
      </w:r>
      <w:r w:rsidRPr="005D0E4E">
        <w:rPr>
          <w:b/>
        </w:rPr>
        <w:t>ca</w:t>
      </w:r>
      <w:proofErr w:type="spellEnd"/>
      <w:r w:rsidRPr="005D0E4E">
        <w:rPr>
          <w:b/>
        </w:rPr>
        <w:t xml:space="preserve"> 202</w:t>
      </w:r>
      <w:r w:rsidR="00277287">
        <w:rPr>
          <w:b/>
        </w:rPr>
        <w:t>2</w:t>
      </w:r>
      <w:r w:rsidRPr="005D0E4E">
        <w:rPr>
          <w:b/>
        </w:rPr>
        <w:t xml:space="preserve"> r.</w:t>
      </w:r>
      <w:r>
        <w:t xml:space="preserve"> Można w tym terminie również wysłać podpisane sprawozdanie do KAS, jeśli zostało zatwierdzone uchwałą, ale na zatwierdzenie jest czas do końca </w:t>
      </w:r>
      <w:proofErr w:type="spellStart"/>
      <w:r w:rsidR="006707BF">
        <w:t>września</w:t>
      </w:r>
      <w:r w:rsidR="00DF1084">
        <w:t>a</w:t>
      </w:r>
      <w:proofErr w:type="spellEnd"/>
      <w:r w:rsidR="00192D9A">
        <w:t xml:space="preserve"> 202</w:t>
      </w:r>
      <w:r w:rsidR="00277287">
        <w:t>2</w:t>
      </w:r>
      <w:r w:rsidR="00192D9A">
        <w:t>r.</w:t>
      </w:r>
      <w:r>
        <w:t xml:space="preserve"> i na wysyłkę</w:t>
      </w:r>
      <w:r w:rsidR="00192D9A">
        <w:t xml:space="preserve"> jest </w:t>
      </w:r>
      <w:r>
        <w:t xml:space="preserve"> jeszcze 10 dni od zatwierdzenia.</w:t>
      </w:r>
    </w:p>
    <w:p w14:paraId="14A47749" w14:textId="599397CA" w:rsidR="0077601F" w:rsidRDefault="0077601F" w:rsidP="0077601F">
      <w:r>
        <w:t xml:space="preserve"> Rozliczając 20</w:t>
      </w:r>
      <w:r w:rsidR="00283694">
        <w:t>2</w:t>
      </w:r>
      <w:r w:rsidR="0003500F">
        <w:t>1</w:t>
      </w:r>
      <w:r>
        <w:t xml:space="preserve"> rok należy dane ze sprawozdania wprowadzić z wersji papierowej do odpowiedniego formularza w aplikacji na stronie Ministerstwa Finansów i podpisać elektronicznie za pomocą profilu zaufanego i wysłać do Krajowej Administracji Skarbowej. Jest ono dostępne pod adresem: https://e-sprawozdania.mf.gov.pl/ap/#/step2-start Znajdziemy jej też wchodząc na stronę www.podatki.gov.pl &gt; e-sprawozdania-finansowe &gt; Aplikacja e-sprawozdania finansowe &gt; e-sprawozdanie finansowe. Pamiętajmy, aby w pierwszym kroku przygotować dokumenty w formie papierowej.</w:t>
      </w:r>
    </w:p>
    <w:p w14:paraId="0480D974" w14:textId="77777777" w:rsidR="006A6914" w:rsidRDefault="006A6914" w:rsidP="006A6914">
      <w:r>
        <w:t xml:space="preserve"> Poniżej jest instrukcja  sporządzania, podpisania i wysłania sprawozdania w Aplikacji Ministerstwa SPORZĄDZANIE SPRAWOZDANIA W WERSJI ELEKTRONICZNEJ</w:t>
      </w:r>
    </w:p>
    <w:p w14:paraId="5E22F7E1" w14:textId="77777777" w:rsidR="006A6914" w:rsidRDefault="006A6914" w:rsidP="006A6914">
      <w:r>
        <w:t xml:space="preserve">1. Kliknij okno „Utwórz nowe sprawozdanie finansowe ”, następnie rozwiń Wybierz jednostkę i wybierz „Jednostka mikro - sprawozdanie finansowe na podstawie załącznika nr 4 </w:t>
      </w:r>
      <w:proofErr w:type="spellStart"/>
      <w:r>
        <w:t>UoR</w:t>
      </w:r>
      <w:proofErr w:type="spellEnd"/>
      <w:r>
        <w:t xml:space="preserve">” </w:t>
      </w:r>
    </w:p>
    <w:p w14:paraId="7E8C4A2D" w14:textId="77777777" w:rsidR="006A6914" w:rsidRDefault="006A6914" w:rsidP="006A6914">
      <w:r>
        <w:t xml:space="preserve">2. Następnie rozwiń Wybierz typ danych liczbowych i zaznacz w złotych, kliknij Dalej - otworzy się strona Dane podstawowe </w:t>
      </w:r>
    </w:p>
    <w:p w14:paraId="67069F93" w14:textId="0EDE4527" w:rsidR="006A6914" w:rsidRDefault="006A6914" w:rsidP="006A6914">
      <w:r>
        <w:t>3. wpisz NIP Organizacji, pomiń rubrykę KRS i wypełnij kolejne rubryki z danymi Organizacji w pytaniu o siedzibę przedsiębiorcy zagranicznego - zaznacz NIE, następnie wpisz daty okresu Strona 2 z 9 za który sporządzono sprawozdanie, tj. od 01.01.20</w:t>
      </w:r>
      <w:r w:rsidR="008A669D">
        <w:t>2</w:t>
      </w:r>
      <w:r w:rsidR="00EC5D6A">
        <w:t>1</w:t>
      </w:r>
      <w:r>
        <w:t xml:space="preserve"> do 31.12.20</w:t>
      </w:r>
      <w:r w:rsidR="008A669D">
        <w:t>2</w:t>
      </w:r>
      <w:r w:rsidR="00EC5D6A">
        <w:t>1</w:t>
      </w:r>
      <w:r>
        <w:t xml:space="preserve"> oraz wpisz datę sporządzenia </w:t>
      </w:r>
    </w:p>
    <w:p w14:paraId="0424B4BB" w14:textId="77777777" w:rsidR="006A6914" w:rsidRDefault="006A6914" w:rsidP="006A6914">
      <w:r>
        <w:t xml:space="preserve">4. kliknij Dalej otworzy się strona Wprowadzenie do sprawozdania, rozwiń Wybierz typ sprawozdania i zaznacz „Wprowadzenie do sprawozdania finansowego zgodnie z załącznikiem nr 4 do ustawy o rachunkowości”, nie zaznaczaj kwadratu o ograniczeniu czasu trwania działalności, </w:t>
      </w:r>
    </w:p>
    <w:p w14:paraId="0F3613BF" w14:textId="77777777" w:rsidR="006A6914" w:rsidRDefault="006A6914" w:rsidP="006A6914">
      <w:r>
        <w:t xml:space="preserve">5. w rubryce Zasady rachunkowości wpisujemy lub wklejamy tam poniższy przykładowy tekst : Jednostka stosuje następujące zasady rachunkowości przewidziane dla jednostek mikro </w:t>
      </w:r>
    </w:p>
    <w:p w14:paraId="28A04780" w14:textId="77777777" w:rsidR="006A6914" w:rsidRDefault="006A6914" w:rsidP="006A6914">
      <w:r>
        <w:t xml:space="preserve">1) sprawozdanie finansowe który obejmuje: bilans i rachunek zysków i strat sporządzane zostanie zgodnie z załącznikiem nr 4 do ustawy o rachunkowości. </w:t>
      </w:r>
    </w:p>
    <w:p w14:paraId="27E3CD6C" w14:textId="77777777" w:rsidR="006A6914" w:rsidRDefault="006A6914" w:rsidP="006A6914">
      <w:r>
        <w:lastRenderedPageBreak/>
        <w:t>2 )odstępuje się na podstawie art. 48 ust 3 w/w ustawy od obowiązku sporządzania informacji dodatkowej przy założeniu ujawnienia informacji wskazanych w załączniku nr 4 do ustawy o rachunkowości w informacjach uzupełniających do bilansu.</w:t>
      </w:r>
    </w:p>
    <w:p w14:paraId="694C6C7E" w14:textId="77777777" w:rsidR="006A6914" w:rsidRDefault="006A6914" w:rsidP="006A6914">
      <w:r>
        <w:t xml:space="preserve"> 3) jednostka rezygnuje ze stosowania zasady ostrożności przy wycenie poszczególnych składników aktywów i pasywów, jednocześnie wskazuje się, że nie jest konieczne dokonywanie odpisów aktualizujących z tytułu utraty wartości aktywów ani tworzenie rezerw na zobowiązania, których wysokość lub termin wymagalności nie są znane. </w:t>
      </w:r>
    </w:p>
    <w:p w14:paraId="33EB09D2" w14:textId="77777777" w:rsidR="006A6914" w:rsidRDefault="006A6914" w:rsidP="006A6914">
      <w:r>
        <w:t xml:space="preserve">4) jednostka nie sporządza rachunku przepływów pieniężnych. </w:t>
      </w:r>
    </w:p>
    <w:p w14:paraId="5AE49448" w14:textId="77777777" w:rsidR="006A6914" w:rsidRDefault="006A6914" w:rsidP="006A6914">
      <w:r>
        <w:t xml:space="preserve">5) jednostka nie sporządza zestawienia zmian w kapitale (funduszu) własnym. </w:t>
      </w:r>
    </w:p>
    <w:p w14:paraId="0E196394" w14:textId="77777777" w:rsidR="006A6914" w:rsidRDefault="006A6914" w:rsidP="006A6914">
      <w:r>
        <w:t xml:space="preserve">6. Następnie rozwiń Czy działalność będzie kontynuowana i zaznacz TAK, oraz w ramce obok rozwiń i zaznacz TAK (brak okoliczności wskazujących ...), </w:t>
      </w:r>
    </w:p>
    <w:p w14:paraId="7F0DDAEF" w14:textId="77777777" w:rsidR="006A6914" w:rsidRDefault="006A6914" w:rsidP="006A6914">
      <w:r>
        <w:t>7. następnie przechodzimy do wypełnienia poszczególnych rubryk w Zasady (polityka) rachunkowości. Można wpisać tam poniższy przykładowy tekst do wklejenia: metod wyceny aktywów i pasywów (także amortyzacji) można wkleić następujący tekst:</w:t>
      </w:r>
    </w:p>
    <w:p w14:paraId="51950F8A" w14:textId="77777777" w:rsidR="006A6914" w:rsidRDefault="006A6914" w:rsidP="006A6914">
      <w:r>
        <w:t xml:space="preserve"> Jednostka stosuje następujące metody wyceny aktywów i pasywów. 1) jednostka nie posiada środków trwałych oraz wartości niematerialnych i prawnych. 2) należności i zobowiązania wyceniane są według wartości nominalnej. 3) środki pieniężne wyceniane są według wartości nominalnej i na tę pozycję składają się środki pieniężne na rachunku bankowym oraz w kasie. </w:t>
      </w:r>
    </w:p>
    <w:p w14:paraId="5E81FFC4" w14:textId="77777777" w:rsidR="006A6914" w:rsidRDefault="006A6914" w:rsidP="006A6914">
      <w:r>
        <w:t xml:space="preserve">ustalenia wyniku finansowego można wkleić następujący zapis: </w:t>
      </w:r>
    </w:p>
    <w:p w14:paraId="3C3DEBDA" w14:textId="77777777" w:rsidR="006A6914" w:rsidRDefault="006A6914" w:rsidP="006A6914">
      <w:r>
        <w:t>Wynik finansowy ustalany jest metodą porównawczą na działalności statutowej obejmuje różnicę między przychodami z działalności statutowej, a kosztami związanymi z realizacją zadań statutowych i kosztami administracyjnymi. Powiększony o przychody finansowe a pomniejszony o koszty finansowe.</w:t>
      </w:r>
    </w:p>
    <w:p w14:paraId="2E8DE862" w14:textId="77777777" w:rsidR="006A6914" w:rsidRDefault="006A6914" w:rsidP="006A6914">
      <w:r>
        <w:t xml:space="preserve"> Ustalenia sposobu sporządzenia sprawozdania finansowego.</w:t>
      </w:r>
    </w:p>
    <w:p w14:paraId="1518B772" w14:textId="77777777" w:rsidR="006A6914" w:rsidRDefault="006A6914" w:rsidP="006A6914">
      <w:r>
        <w:t xml:space="preserve"> W przypadku osiągnięcia zysku można wkleić następujący zapis: </w:t>
      </w:r>
    </w:p>
    <w:p w14:paraId="70423A99" w14:textId="77777777" w:rsidR="006A6914" w:rsidRDefault="006A6914" w:rsidP="006A6914">
      <w:r>
        <w:t xml:space="preserve">Sprawozdanie finansowe sporządzono na dzień zamknięcia ksiąg rachunkowych według załącznika nr 4. </w:t>
      </w:r>
      <w:r w:rsidR="00E95DD1">
        <w:t xml:space="preserve">  </w:t>
      </w:r>
      <w:r>
        <w:t xml:space="preserve">Wynik finansowy w rachunku zysków i strat przedstawia się jako nadwyżkę przychodów nad kosztami. Dodatnia różnica przychodów nad kosztami ustalona za rok obrotowy w następnym roku obrotowym po zatwierdzeniu sprawozdania finansowego zwiększy przychody z działalności statutowej. </w:t>
      </w:r>
    </w:p>
    <w:p w14:paraId="37CEE38A" w14:textId="77777777" w:rsidR="006A6914" w:rsidRDefault="006A6914" w:rsidP="006A6914">
      <w:r>
        <w:t xml:space="preserve">W przypadku straty można wkleić następujący zapis: Strona 3 z 9 Sprawozdanie finansowe sporządzono na dzień zamknięcia ksiąg rachunkowych według załącznika nr 4. Wynik finansowy w rachunku zysków i strat przedstawia się jako nadwyżkę kosztów nad przychodami. Ujemna różnica pomiędzy przychodami a kosztami, zwiększa po zatwierdzeniu sprawozdania finansowego w następnym roku obrotowym koszty działalności statutowej. </w:t>
      </w:r>
    </w:p>
    <w:p w14:paraId="16FBE49A" w14:textId="77777777" w:rsidR="006A6914" w:rsidRDefault="006A6914" w:rsidP="006A6914">
      <w:r>
        <w:t xml:space="preserve">W rubryce „Pozostałe" nic nie wpisujemy (obowiązkowe wypełnienie występuje wyłącznie w miejscach oznaczonych gwiazdką) </w:t>
      </w:r>
    </w:p>
    <w:p w14:paraId="587D95A7" w14:textId="64F099F0" w:rsidR="006A6914" w:rsidRDefault="006A6914" w:rsidP="006A6914">
      <w:r>
        <w:lastRenderedPageBreak/>
        <w:t>8. W pozycji: Informacja uszczegóławiająca, wynikająca z potrzeb lub specyfiki jednostki - nie musimy dodawać żadnych informacji uszczegóławiając</w:t>
      </w:r>
      <w:r w:rsidR="00EB2D52">
        <w:t>ych</w:t>
      </w:r>
      <w:r>
        <w:t xml:space="preserve">. </w:t>
      </w:r>
    </w:p>
    <w:p w14:paraId="64E2F9DD" w14:textId="77777777" w:rsidR="00E80E31" w:rsidRDefault="006A6914" w:rsidP="006A6914">
      <w:r>
        <w:t xml:space="preserve">9. Po wypełnieniu rubryk kliknij Dalej - otworzy się strona Bilans (do wypełnienia rubryk Bilansu i Rachunku zysków i strat należy mieć dane liczbowe przygotowane przez w wersji papierowej Bilansu, </w:t>
      </w:r>
    </w:p>
    <w:p w14:paraId="72987716" w14:textId="77777777" w:rsidR="006A6914" w:rsidRDefault="006A6914" w:rsidP="006A6914">
      <w:r>
        <w:t xml:space="preserve">10. następnie rozwiń Wybierz rodzaj bilansu i zaznacz Bilans zgodnie z załącznikiem nr 4 do ustawy o rachunkowości Otworzy się arkusz Aktywa, używając znaku zielonego (+) dodaj </w:t>
      </w:r>
      <w:r w:rsidR="008A669D">
        <w:t xml:space="preserve">swoje </w:t>
      </w:r>
      <w:r>
        <w:t>pozycj</w:t>
      </w:r>
      <w:r w:rsidR="008A669D">
        <w:t xml:space="preserve">e dotyczące </w:t>
      </w:r>
      <w:r>
        <w:t xml:space="preserve"> Aktyw</w:t>
      </w:r>
      <w:r w:rsidR="008A669D">
        <w:t>ów</w:t>
      </w:r>
      <w:r>
        <w:t xml:space="preserve">. Ostatniej kolumny „Przekształcone dane... ” nie wypełniamy. </w:t>
      </w:r>
    </w:p>
    <w:p w14:paraId="5E1D8518" w14:textId="77777777" w:rsidR="00833F07" w:rsidRDefault="006A6914" w:rsidP="006A6914">
      <w:r>
        <w:t xml:space="preserve">11. Kliknij Dalej - otworzy się arkusz Pasywa – tam postępuje się tak samo jak w przypadku Aktywów. </w:t>
      </w:r>
    </w:p>
    <w:p w14:paraId="2D87DE89" w14:textId="77777777" w:rsidR="00E80E31" w:rsidRDefault="006A6914" w:rsidP="006A6914">
      <w:r>
        <w:t xml:space="preserve">12. Kliknij Dalej otworzy się strona Rachunek zysków i strat, rozwiń Wybierz zakres informacji i zaznacz „Rachunek zysków i strat zgodnie z załącznikiem nr 4 do ustawy o rachunkowości”, następnie poniżej rozwiń Wybierz wariant i zaznacz Jednostka spełnia wymogi, o których mowa w art. 3 ust. 1a pkt 2 ustawy, kliknij Dalej. </w:t>
      </w:r>
    </w:p>
    <w:p w14:paraId="5070E810" w14:textId="77777777" w:rsidR="006A6914" w:rsidRDefault="006A6914" w:rsidP="006A6914">
      <w:r>
        <w:t xml:space="preserve">13. Otworzy się strona Rachunek zysków i strat – którą wypełniamy (nie wypełniamy ostatniej kolumny „Dane przekształcone”.). </w:t>
      </w:r>
    </w:p>
    <w:p w14:paraId="168393CB" w14:textId="77777777" w:rsidR="006A6914" w:rsidRPr="00170051" w:rsidRDefault="006A6914" w:rsidP="006A6914">
      <w:pPr>
        <w:rPr>
          <w:b/>
        </w:rPr>
      </w:pPr>
      <w:r w:rsidRPr="00170051">
        <w:rPr>
          <w:b/>
        </w:rPr>
        <w:t xml:space="preserve">Trzeba pamiętać, by po otwarciu zielonych kółek lub prostokątów z plusem w środku wybrać właściwe pozycje z podpowiedzi, które się pokażą, bo potem trzeba je liczbowo wypełnić  zgodnie z własnym papierowym sprawozdaniem. </w:t>
      </w:r>
    </w:p>
    <w:p w14:paraId="50C98E63" w14:textId="77777777" w:rsidR="006A6914" w:rsidRDefault="006A6914" w:rsidP="006A6914">
      <w:r>
        <w:t>14. Kliknij Dalej - Otworzy się strona Zestawienie zmian w kapitale własnym - zaznacz NIE,</w:t>
      </w:r>
    </w:p>
    <w:p w14:paraId="5F685C48" w14:textId="77777777" w:rsidR="006A6914" w:rsidRDefault="006A6914" w:rsidP="006A6914">
      <w:r>
        <w:t xml:space="preserve">15. Kliknij Dalej - Otworzy się strona Rachunek przepływów pieniężnych - zaznacz NIE. </w:t>
      </w:r>
    </w:p>
    <w:p w14:paraId="41A91AB6" w14:textId="77777777" w:rsidR="006A6914" w:rsidRDefault="006A6914" w:rsidP="006A6914">
      <w:r>
        <w:t xml:space="preserve">16. Kliknij Dalej - Otworzy się strona Dodatkowe objaśnienia, rozwiń Wybierz typ informacji i jednostki i zaznacz „Informacje uzupełniające do bilansu zgodnie z załącznikiem nr 4 do ustawy o rachunkowości”, </w:t>
      </w:r>
    </w:p>
    <w:p w14:paraId="0F7288D1" w14:textId="597CA454" w:rsidR="006A6914" w:rsidRDefault="006A6914" w:rsidP="006A6914">
      <w:r>
        <w:t>17. następnie kliknij Dodaj plik i dołącz ( tu można pobrać z pulpitu zapisane w Wordzie jako  .</w:t>
      </w:r>
      <w:proofErr w:type="spellStart"/>
      <w:r>
        <w:t>doc</w:t>
      </w:r>
      <w:proofErr w:type="spellEnd"/>
      <w:r>
        <w:t xml:space="preserve"> , a wcześniej wypełnione nawet całe sprawozdanie ze strony Regionu lub podpisany przez osoby </w:t>
      </w:r>
      <w:proofErr w:type="spellStart"/>
      <w:r>
        <w:t>zg</w:t>
      </w:r>
      <w:proofErr w:type="spellEnd"/>
      <w:r>
        <w:t>. z informacjami, które są w posiadaniu US na podstawie NIP-2  skan załączonego papierowego dokumentu sprawozdania finansowego lub tylko Informacje ogólne i uzupełniające zapisanego w formacie PDF, jeśli jest to dokument bardzo obszerny) wybierając go z folderu w komputerze, ale nazwa tego dołączonego dokumentu musi być krótka, bez odstępów i bez polskich liter, np. „</w:t>
      </w:r>
      <w:proofErr w:type="spellStart"/>
      <w:r>
        <w:t>informacjadodatkowa</w:t>
      </w:r>
      <w:proofErr w:type="spellEnd"/>
      <w:r>
        <w:t xml:space="preserve"> za 20</w:t>
      </w:r>
      <w:r w:rsidR="00D30DD7">
        <w:t>2</w:t>
      </w:r>
      <w:r w:rsidR="005A0352">
        <w:t>1</w:t>
      </w:r>
      <w:r>
        <w:t xml:space="preserve">” , a w rubryce </w:t>
      </w:r>
      <w:r w:rsidRPr="00492B17">
        <w:rPr>
          <w:b/>
        </w:rPr>
        <w:t>opis</w:t>
      </w:r>
      <w:r>
        <w:t xml:space="preserve"> można wkleić (jeśli się nic nie dołącza) „Informacje uzupełniające do bilansu za 20</w:t>
      </w:r>
      <w:r w:rsidR="00D30DD7">
        <w:t>2</w:t>
      </w:r>
      <w:r w:rsidR="005A0352">
        <w:t>1</w:t>
      </w:r>
      <w:r>
        <w:t>r ….i przepisać 3 punkty z dokumentu uzupełniającego.</w:t>
      </w:r>
    </w:p>
    <w:p w14:paraId="37F78574" w14:textId="77777777" w:rsidR="006A6914" w:rsidRDefault="006A6914" w:rsidP="006A6914">
      <w:r>
        <w:t xml:space="preserve">18. Kliknij Dalej. Przy pytaniu Czy chcesz uzupełnić "Dodatkowe informacje i objaśnienia dotyczące podatku dochodowego - Rok bieżący" - zaznacz NIE. </w:t>
      </w:r>
    </w:p>
    <w:p w14:paraId="2DC79094" w14:textId="77777777" w:rsidR="006A6914" w:rsidRDefault="006A6914" w:rsidP="006A6914">
      <w:r>
        <w:t xml:space="preserve">19. Następnie kliknij Wygeneruj. Otworzy się strona Podsumowanie -kliknij Pobierz PDF - sprawozdanie zapisze się w pliku PDF, który można sobie wydrukować do dokumentacji związkowej 20. Następnie kliknij Zapisz plik. Sprawozdanie zapisze się w formacie XML w folderze Pobrane. </w:t>
      </w:r>
    </w:p>
    <w:p w14:paraId="5C0244A5" w14:textId="77777777" w:rsidR="006A6914" w:rsidRDefault="006A6914" w:rsidP="006A6914">
      <w:r>
        <w:t xml:space="preserve">Tak wygenerowany dokument jest gotowy do podpisania podpisem </w:t>
      </w:r>
      <w:proofErr w:type="spellStart"/>
      <w:r>
        <w:t>ePUAP</w:t>
      </w:r>
      <w:proofErr w:type="spellEnd"/>
      <w:r>
        <w:t xml:space="preserve"> przez uprawione osoby. PODPISANIE SPRAWOZDANIA PROFILEM ZAUFANYM </w:t>
      </w:r>
      <w:proofErr w:type="spellStart"/>
      <w:r>
        <w:t>ePUAP</w:t>
      </w:r>
      <w:proofErr w:type="spellEnd"/>
    </w:p>
    <w:p w14:paraId="5E1067B3" w14:textId="77777777" w:rsidR="006A6914" w:rsidRDefault="006A6914" w:rsidP="006A6914">
      <w:r>
        <w:lastRenderedPageBreak/>
        <w:t xml:space="preserve"> 1. Wróć do głównego menu aplikacji do tworzenia sprawozdania i wybierz opcję „Podpisz dokument” </w:t>
      </w:r>
    </w:p>
    <w:p w14:paraId="36671E3C" w14:textId="77777777" w:rsidR="006A6914" w:rsidRDefault="006A6914" w:rsidP="006A6914">
      <w:r>
        <w:t>2. Otworzy się okno, w którym dodasz zapisany plik .XML, po poprawnej weryfikacji Kliknij Podpisz i otworzy się nam strona logowania do Profilu zaufanego,</w:t>
      </w:r>
    </w:p>
    <w:p w14:paraId="2CFFC654" w14:textId="77777777" w:rsidR="006A6914" w:rsidRDefault="006A6914" w:rsidP="006A6914">
      <w:r>
        <w:t xml:space="preserve"> 3. wpisz swój login oraz hasło i kliknij Zaloguj mnie,</w:t>
      </w:r>
    </w:p>
    <w:p w14:paraId="6B6858E2" w14:textId="77777777" w:rsidR="006A6914" w:rsidRDefault="006A6914" w:rsidP="006A6914">
      <w:r>
        <w:t>4. następnie kliknij Podpisz profilem zaufanym,</w:t>
      </w:r>
    </w:p>
    <w:p w14:paraId="1D26C42C" w14:textId="77777777" w:rsidR="006A6914" w:rsidRDefault="006A6914" w:rsidP="006A6914">
      <w:r>
        <w:t xml:space="preserve"> 5. wpisz kod autoryzacyjny (otrzymasz go SMS), następnie kliknij Autoryzuj i podpisz dokument, krok 10 -jeżeli dokument został poprawnie podpisany to pojawi się taki komunikat, następnie kliknij Pobierz - pobrany dokument XML zostaje zapisany w folderze Pobrane. Strona 4 z 9 Tak podpisany dokument podpisuje (w sposób jak wyżej) druga osoba (względnie kolejne osoby). Należy pamiętać by podpisywać dokument wygenerowany przez kolejną podpisującą osobę - w taki sposób na koniec będzie jeden dokument z podpisami wszystkich osób - co widać w dokumencie XML) pamiętając o zasadzie by dokument (sprawozdanie) podpisały osoby, które zostały  wpisane na NIP-2, co przy wysyłaniu sprawozdania jako zobowiązuje Je do podpisania sprawozdania (patrz instrukcja wysyłania sprawozdania poniżej). Pamiętajmy o tym, aby nazwiska wskazanych i podpisujących profilem zaufanym osób były tożsame z osobami, które odręcznie podpisały papierowa uchwałę zatwierdzającą sprawozdanie. Najpierw powinny podpisać się osoby z podpisem zaufanym-osobistym, a na końcu z podpisem certyfikowanym-płatnym, jeśli tylko taki posiadają.</w:t>
      </w:r>
    </w:p>
    <w:p w14:paraId="73409F60" w14:textId="77777777" w:rsidR="006A6914" w:rsidRDefault="006A6914" w:rsidP="006A6914">
      <w:r>
        <w:t>WYSYŁANIE SPRAWOZDANIA: Podpisane sprawozdanie może wysłać jedna z podpisujących je osób, wskazane jest, by był to Przewodniczący</w:t>
      </w:r>
      <w:r w:rsidR="00FB4084">
        <w:t>, jeśli podpisuje jako ostatni</w:t>
      </w:r>
      <w:r>
        <w:t xml:space="preserve">. Sprawozdanie wysyłamy za pośrednictwem tej samej strony, na której je generowaliśmy. Jest ono dostępne pod adresem: </w:t>
      </w:r>
      <w:hyperlink r:id="rId5" w:anchor="/step2-start" w:history="1">
        <w:r w:rsidRPr="002709E2">
          <w:rPr>
            <w:rStyle w:val="Hipercze"/>
          </w:rPr>
          <w:t>https://e-sprawozdania.mf.gov.pl/ap/#/step2-start</w:t>
        </w:r>
      </w:hyperlink>
      <w:r>
        <w:t xml:space="preserve">   jako kolejny kafelek na stronie.</w:t>
      </w:r>
    </w:p>
    <w:p w14:paraId="112F2C73" w14:textId="77777777" w:rsidR="006A6914" w:rsidRDefault="006A6914" w:rsidP="006A6914">
      <w:r>
        <w:t>Pamiętać trzeba, żeby każdorazowo pobierać zapisany w postaci  .</w:t>
      </w:r>
      <w:proofErr w:type="spellStart"/>
      <w:r>
        <w:t>xml</w:t>
      </w:r>
      <w:proofErr w:type="spellEnd"/>
      <w:r>
        <w:t xml:space="preserve"> </w:t>
      </w:r>
      <w:proofErr w:type="spellStart"/>
      <w:r>
        <w:t>ostani</w:t>
      </w:r>
      <w:proofErr w:type="spellEnd"/>
      <w:r>
        <w:t xml:space="preserve"> plik, tzn. z ostatnią datą i godziną zapisu, co warto sobie gdzieś osobno zanotować. Te pliki w  .</w:t>
      </w:r>
      <w:proofErr w:type="spellStart"/>
      <w:r>
        <w:t>xml</w:t>
      </w:r>
      <w:proofErr w:type="spellEnd"/>
      <w:r>
        <w:t xml:space="preserve"> robią się stopniowo coraz większe, bo dopisywane są do nich np.  podpisy.</w:t>
      </w:r>
    </w:p>
    <w:p w14:paraId="59C8F3F2" w14:textId="77777777" w:rsidR="006A6914" w:rsidRDefault="006A6914" w:rsidP="006A6914">
      <w:r>
        <w:t xml:space="preserve">Znajdziemy je też wchodząc na stronę www.podatki.gov.pl &gt; e-sprawozdania-finansowe &gt; Aplikacja </w:t>
      </w:r>
      <w:proofErr w:type="spellStart"/>
      <w:r>
        <w:t>esprawozdania</w:t>
      </w:r>
      <w:proofErr w:type="spellEnd"/>
      <w:r>
        <w:t xml:space="preserve"> finansowe &gt; e-sprawozdanie finansowe. </w:t>
      </w:r>
    </w:p>
    <w:p w14:paraId="0D435F49" w14:textId="77777777" w:rsidR="00FB4084" w:rsidRDefault="00852AFA" w:rsidP="00852AFA">
      <w:pPr>
        <w:pStyle w:val="Akapitzlist"/>
      </w:pPr>
      <w:r>
        <w:t xml:space="preserve">1. </w:t>
      </w:r>
      <w:r w:rsidR="006A6914">
        <w:t>K</w:t>
      </w:r>
      <w:r>
        <w:t>liknij okno Wyślij sprawozdanie.</w:t>
      </w:r>
      <w:r w:rsidR="006A6914">
        <w:t xml:space="preserve"> </w:t>
      </w:r>
      <w:r>
        <w:t xml:space="preserve"> </w:t>
      </w:r>
      <w:r w:rsidR="006A6914">
        <w:t>2. Wypełnij krótką ankietę</w:t>
      </w:r>
      <w:r>
        <w:t>.</w:t>
      </w:r>
      <w:r w:rsidR="006A6914">
        <w:t xml:space="preserve"> </w:t>
      </w:r>
      <w:r>
        <w:t xml:space="preserve"> </w:t>
      </w:r>
      <w:r w:rsidR="006A6914">
        <w:t xml:space="preserve">3. </w:t>
      </w:r>
      <w:r>
        <w:t>N</w:t>
      </w:r>
      <w:r w:rsidR="006A6914">
        <w:t>astępnie kliknij Wybierz plik i dołącz plik podpisanego sprawozdania, przy pytaniu Czy sprawozdanie zostało podpisane podpisem zewnętrznym zaznacz NIE</w:t>
      </w:r>
      <w:r>
        <w:t xml:space="preserve">. </w:t>
      </w:r>
      <w:r w:rsidR="006A6914">
        <w:t xml:space="preserve"> 4. kliknij Dalej, następnie wpisz swój adres email, potwierdź go i kliknij Dodaj, następnie utwórz listę osób upoważnionych do podpisania sprawozdania, tj. te osoby które podpisały sprawozdanie podpisem </w:t>
      </w:r>
      <w:proofErr w:type="spellStart"/>
      <w:r w:rsidR="006A6914">
        <w:t>ePUAP</w:t>
      </w:r>
      <w:proofErr w:type="spellEnd"/>
      <w:r w:rsidR="006A6914">
        <w:t xml:space="preserve"> . Wpisujemy imię i nazwisko, a poniżej przy pytaniu Czy osoba zobowiązana do podpisania sprawozdania finansowego podpisała sprawozdanie finansowe - zaznaczamy TAK, przy pytaniu poniżej sama zaznaczy się odpowi</w:t>
      </w:r>
      <w:r>
        <w:t>edź NIE.</w:t>
      </w:r>
      <w:r w:rsidR="006A6914">
        <w:t xml:space="preserve"> </w:t>
      </w:r>
      <w:r>
        <w:t xml:space="preserve"> </w:t>
      </w:r>
      <w:r w:rsidR="006A6914">
        <w:t xml:space="preserve">5. klikamy Dodaj a następnie możemy wpisać kolejną osobę w sposób jak wyżej i klikamy Dodaj. Czynność tę powtarzamy tyle razy ile osób mamy do wpisania. </w:t>
      </w:r>
      <w:r>
        <w:t xml:space="preserve"> </w:t>
      </w:r>
      <w:r w:rsidR="006A6914">
        <w:t>6. Jeśli wszystko dołączyliśmy i wypełniliśmy, to klikamy Podpisz i wyślij (jeśli nie wykonaliśmy wszystkich czynności to w dolnym prawym rogu wyświetla się jedynie fu</w:t>
      </w:r>
      <w:r w:rsidR="003A4FF8">
        <w:t xml:space="preserve">nkcja w kolorze zielonym Wyślij.  </w:t>
      </w:r>
      <w:r w:rsidR="006A6914">
        <w:t xml:space="preserve"> </w:t>
      </w:r>
      <w:r w:rsidR="003A4FF8">
        <w:t>7</w:t>
      </w:r>
      <w:r w:rsidR="006A6914">
        <w:t xml:space="preserve">. System sam przekierowuje nas na logowanie do </w:t>
      </w:r>
      <w:r w:rsidR="006A6914">
        <w:lastRenderedPageBreak/>
        <w:t xml:space="preserve">naszego profilu zaufanego, logujemy się i podpisujemy, następnie klikając  Potwierdź wysyłamy sprawozdanie. </w:t>
      </w:r>
      <w:r w:rsidR="003A4FF8">
        <w:t xml:space="preserve"> </w:t>
      </w:r>
      <w:r w:rsidR="006A6914">
        <w:t xml:space="preserve">Potwierdzenie wysłania otrzymamy na podanego maila. </w:t>
      </w:r>
    </w:p>
    <w:p w14:paraId="6CAB3B39" w14:textId="77777777" w:rsidR="006A6914" w:rsidRDefault="006A6914" w:rsidP="00FB4084">
      <w:pPr>
        <w:pStyle w:val="Akapitzlist"/>
      </w:pPr>
      <w:r>
        <w:t xml:space="preserve">Klikając w mailu na podany tam link możemy pobrać Urzędowe potwierdzenie odbioru UPO najlepiej w wersji PDF. </w:t>
      </w:r>
      <w:r w:rsidR="003E2B2F">
        <w:t xml:space="preserve"> </w:t>
      </w:r>
      <w:r>
        <w:t xml:space="preserve">Przechowujemy to w dokumentacji związkowej jako potwierdzenie złożenia sprawozdania finansowego.  </w:t>
      </w:r>
    </w:p>
    <w:p w14:paraId="000BF365" w14:textId="77777777" w:rsidR="00852AFA" w:rsidRDefault="00852AFA" w:rsidP="00FB4084">
      <w:pPr>
        <w:pStyle w:val="Akapitzlist"/>
      </w:pPr>
    </w:p>
    <w:p w14:paraId="65851C91" w14:textId="77777777" w:rsidR="006A6914" w:rsidRDefault="006A6914" w:rsidP="006A6914">
      <w:r>
        <w:t xml:space="preserve">A poniżej przykładowe wpisy w formatki </w:t>
      </w:r>
      <w:r w:rsidR="00C84004">
        <w:t xml:space="preserve"> </w:t>
      </w:r>
      <w:r>
        <w:t>e-sprawozdania:</w:t>
      </w:r>
    </w:p>
    <w:p w14:paraId="3EA5CD54" w14:textId="3F640013" w:rsidR="007F4BF6" w:rsidRDefault="007F4BF6" w:rsidP="007F4BF6">
      <w:pPr>
        <w:pStyle w:val="Akapitzlist"/>
      </w:pPr>
      <w:r>
        <w:t xml:space="preserve">1) </w:t>
      </w:r>
      <w:r w:rsidR="006A6914">
        <w:t>Sprawozdanie sporządzono za okres od 01-01-20</w:t>
      </w:r>
      <w:r w:rsidR="00806808">
        <w:t>2</w:t>
      </w:r>
      <w:r w:rsidR="00023EA8">
        <w:t>1</w:t>
      </w:r>
      <w:r w:rsidR="006A6914">
        <w:t xml:space="preserve"> do 31-12-20</w:t>
      </w:r>
      <w:r w:rsidR="00806808">
        <w:t>2</w:t>
      </w:r>
      <w:r w:rsidR="00023EA8">
        <w:t>1</w:t>
      </w:r>
      <w:r w:rsidR="006A6914">
        <w:t xml:space="preserve"> </w:t>
      </w:r>
    </w:p>
    <w:p w14:paraId="79C2F125" w14:textId="77777777" w:rsidR="007F4BF6" w:rsidRDefault="006A6914" w:rsidP="007F4BF6">
      <w:pPr>
        <w:pStyle w:val="Akapitzlist"/>
      </w:pPr>
      <w:r>
        <w:t xml:space="preserve">2) Czas działalności jednostki nie jest ograniczony. </w:t>
      </w:r>
    </w:p>
    <w:p w14:paraId="46AA0C48" w14:textId="77777777" w:rsidR="00351517" w:rsidRDefault="006A6914" w:rsidP="007F4BF6">
      <w:pPr>
        <w:pStyle w:val="Akapitzlist"/>
      </w:pPr>
      <w:r>
        <w:t xml:space="preserve">3) Zastosowane zasady rachunkowości przewidziane dla jednostek mikro z </w:t>
      </w:r>
      <w:r w:rsidR="007F4BF6">
        <w:t xml:space="preserve"> w</w:t>
      </w:r>
      <w:r>
        <w:t xml:space="preserve">yszczególnieniem wybranych uproszczeń. </w:t>
      </w:r>
    </w:p>
    <w:p w14:paraId="04A5F91B" w14:textId="77777777" w:rsidR="00351517" w:rsidRDefault="006A6914" w:rsidP="00351517">
      <w:pPr>
        <w:pStyle w:val="Akapitzlist"/>
      </w:pPr>
      <w:r>
        <w:t>1/ sprawozdanie finansowe które obejmuje: bilans, rachunek zysków i strat sporządzone zostanie zgodnie z załącznikiem nr 4 do ustawy o rachunkowości .</w:t>
      </w:r>
      <w:r w:rsidR="00FC0747">
        <w:t xml:space="preserve"> </w:t>
      </w:r>
      <w:r>
        <w:t xml:space="preserve"> 2 / odstępuje się na podstawie art. 48 ust 3</w:t>
      </w:r>
      <w:r w:rsidR="00FC0747">
        <w:t xml:space="preserve"> </w:t>
      </w:r>
      <w:r>
        <w:t xml:space="preserve"> w/w ustawy od obowiązku sporządzania informacji dodatkowej przy założeniu ujawnienia informacji wskazanych w załączniku nr 4 do ustawy o rachunkowości w informacjach uzupełniających do bilansu. </w:t>
      </w:r>
      <w:r w:rsidR="00FC0747">
        <w:t xml:space="preserve"> </w:t>
      </w:r>
      <w:r>
        <w:t xml:space="preserve">3/ jednostka rezygnuje ze stosowania zasady ostrożności przy wycenie poszczególnych składników aktywów i pasywów, jednocześnie wskazuje się, że nie jest konieczne dokonywanie odpisów aktualizujących z tytułu utraty wartości aktywów ani tworzenie rezerw na zobowiązania, których wysokość lub termin wymagalności nie są znane. </w:t>
      </w:r>
      <w:r w:rsidR="00FC0747">
        <w:t xml:space="preserve"> </w:t>
      </w:r>
      <w:r>
        <w:t xml:space="preserve">4/ jednostka nie sporządza rachunku przepływów pieniężnych. 5/ jednostka nie sporządza zestawienia zmian w kapitale (funduszu) własnym. </w:t>
      </w:r>
    </w:p>
    <w:p w14:paraId="6E523734" w14:textId="77777777" w:rsidR="00351517" w:rsidRDefault="006A6914" w:rsidP="00351517">
      <w:pPr>
        <w:pStyle w:val="Akapitzlist"/>
      </w:pPr>
      <w:r>
        <w:t xml:space="preserve">4) Sprawozdanie finansowe zostało sporządzone przy założeniu kontynuowania działalności gospodarczej przez jednostkę w dającej się przewidzieć przyszłości oraz nie istnieją okoliczności wskazujące na zagrożenie kontynuowania działalności. </w:t>
      </w:r>
    </w:p>
    <w:p w14:paraId="631CC125" w14:textId="77777777" w:rsidR="00FC0747" w:rsidRDefault="006A6914" w:rsidP="00351517">
      <w:pPr>
        <w:pStyle w:val="Akapitzlist"/>
      </w:pPr>
      <w:r>
        <w:t xml:space="preserve">5) Omówienie przyjętych zasad (polityki) rachunkowości, w tym metod wyceny aktywów i pasywów (także amortyzacji), pomiaru wyniku finansowego oraz sposobu sporządzenia sprawozdania finansowego. </w:t>
      </w:r>
      <w:r w:rsidR="00FC0747">
        <w:t xml:space="preserve"> </w:t>
      </w:r>
      <w:r>
        <w:t xml:space="preserve">1) jednostka nie posiada środków trwałych oraz wartości niematerialnych i prawnych </w:t>
      </w:r>
      <w:r w:rsidR="00FC0747">
        <w:t xml:space="preserve"> </w:t>
      </w:r>
      <w:r>
        <w:t xml:space="preserve">2) należności i zobowiązania wyceniane są według wartości nominalnej. </w:t>
      </w:r>
      <w:r w:rsidR="00FC0747">
        <w:t xml:space="preserve"> </w:t>
      </w:r>
      <w:r>
        <w:t>3) środki pieniężne wyceniane są według wartości nominalnej i na tę pozycję składają się środki pieniężne na rachunku bankowym oraz w kasie</w:t>
      </w:r>
      <w:r w:rsidR="00806808">
        <w:t xml:space="preserve">.  </w:t>
      </w:r>
    </w:p>
    <w:p w14:paraId="612AA100" w14:textId="77777777" w:rsidR="00806808" w:rsidRDefault="006A6914" w:rsidP="00351517">
      <w:pPr>
        <w:pStyle w:val="Akapitzlist"/>
      </w:pPr>
      <w:r>
        <w:t xml:space="preserve">Wynik finansowy sporządzany jest metodą porównawczą, poprzez zestawienie przychodów statutowych i kosztów. Ustalona w rachunku zysków i strat różnica pomiędzy przychodami i kosztami zwiększa – po zatwierdzeniu rocznego sprawozdania finansowego – odpowiednio przychody lub koszty w następnym roku obrotowym. Różnica dodatnia ponadto może być zaliczana na zwiększenie funduszu statutowego. </w:t>
      </w:r>
    </w:p>
    <w:p w14:paraId="3B6F60CE" w14:textId="77777777" w:rsidR="007F4BF6" w:rsidRDefault="006A6914" w:rsidP="00806808">
      <w:pPr>
        <w:pStyle w:val="Akapitzlist"/>
      </w:pPr>
      <w:r>
        <w:t>INFORMACJE UZUPEŁNIAJĄCE DO BILANSU</w:t>
      </w:r>
    </w:p>
    <w:p w14:paraId="3AE19694" w14:textId="77777777" w:rsidR="007F4BF6" w:rsidRDefault="006A6914" w:rsidP="00806808">
      <w:pPr>
        <w:pStyle w:val="Akapitzlist"/>
      </w:pPr>
      <w:r>
        <w:t xml:space="preserve"> 1) kwota wszelkich zobowiązań finansowych, w tym z tytułu dłużnych instrumentów finansowych, gwarancji i poręczeń lub zobowiązań warunkowych nieuwzględnionych w bilansie, ze wskazaniem charakteru i formy wierzytelności zabezpieczonych rzeczowo; wszelkie zobowiązania dotyczące emerytur oraz jednostek powiązanych lub stowarzyszonych są ujawniane odrębnie, - nie dotyczy</w:t>
      </w:r>
    </w:p>
    <w:p w14:paraId="7B5A7A23" w14:textId="77777777" w:rsidR="007F4BF6" w:rsidRDefault="006A6914" w:rsidP="00806808">
      <w:pPr>
        <w:pStyle w:val="Akapitzlist"/>
      </w:pPr>
      <w:r>
        <w:t xml:space="preserve"> 2) kwota zaliczek i kredytów udzielonych członkom organów administrujących, zarządzających i nadzorujących, ze wskazaniem oprocentowania, głównych warunków oraz wszelkich kwot spłaconych, Strona 6 z 9 odpisanych lub umorzonych, a także zobowiązań </w:t>
      </w:r>
      <w:r>
        <w:lastRenderedPageBreak/>
        <w:t xml:space="preserve">zaciągniętych w ich imieniu tytułem gwarancji i poręczeń wszelkiego rodzaju, ze wskazaniem kwoty ogółem dla każdej kategorii, - nie dotyczy </w:t>
      </w:r>
    </w:p>
    <w:p w14:paraId="590C90C4" w14:textId="77777777" w:rsidR="006A6914" w:rsidRDefault="006A6914" w:rsidP="00806808">
      <w:pPr>
        <w:pStyle w:val="Akapitzlist"/>
      </w:pPr>
      <w:r>
        <w:t>3) o udziałach (akcjach) własnych, - nie dotyczy …………………………………………………</w:t>
      </w:r>
    </w:p>
    <w:p w14:paraId="521A9960" w14:textId="77777777" w:rsidR="00B43263" w:rsidRDefault="006A6914" w:rsidP="006A6914">
      <w:pPr>
        <w:pStyle w:val="Akapitzlist"/>
      </w:pPr>
      <w:r>
        <w:t xml:space="preserve"> Data i podpisy </w:t>
      </w:r>
    </w:p>
    <w:p w14:paraId="617AE079" w14:textId="77777777" w:rsidR="00852AFA" w:rsidRDefault="00852AFA" w:rsidP="006A6914">
      <w:pPr>
        <w:pStyle w:val="Akapitzlist"/>
      </w:pPr>
    </w:p>
    <w:p w14:paraId="420271AD" w14:textId="77777777" w:rsidR="007F4BF6" w:rsidRDefault="006A6914" w:rsidP="006A6914">
      <w:pPr>
        <w:pStyle w:val="Akapitzlist"/>
      </w:pPr>
      <w:r>
        <w:t xml:space="preserve">Strona 7 z 9 Na podstawie art. 3 ust 1a pkt. 2 ustawy o rachunkowości z dn. 29 września 1994r organizacja związkowa jest organizacją mikro uprawnioną do stosowania uproszczonych zasad rachunkowości oraz sporządzania skróconego sprawozdania finansowego. </w:t>
      </w:r>
    </w:p>
    <w:p w14:paraId="72CFCD04" w14:textId="6EC64DD2" w:rsidR="006A6914" w:rsidRDefault="006A6914" w:rsidP="006A6914">
      <w:pPr>
        <w:pStyle w:val="Akapitzlist"/>
      </w:pPr>
      <w:r>
        <w:t>Sprawozdania za 20</w:t>
      </w:r>
      <w:r w:rsidR="00B43263">
        <w:t>2</w:t>
      </w:r>
      <w:r w:rsidR="00626EA8">
        <w:t>1</w:t>
      </w:r>
      <w:r>
        <w:t>r</w:t>
      </w:r>
      <w:r w:rsidR="00B43263">
        <w:t>.</w:t>
      </w:r>
      <w:r>
        <w:t xml:space="preserve"> sporządzono wg powyższych zasad </w:t>
      </w:r>
      <w:r w:rsidR="00852AFA">
        <w:t xml:space="preserve"> </w:t>
      </w:r>
      <w:r>
        <w:t>1) sprawozdanie finansowe które obejmuje: skrócony bilans i skrócony rachunek zysków i strat sporządzone zostanie zgodnie z załącznikiem nr 4 do ustawy o rachunkowości.</w:t>
      </w:r>
      <w:r w:rsidR="00852AFA">
        <w:t xml:space="preserve"> </w:t>
      </w:r>
      <w:r>
        <w:t xml:space="preserve"> 2) odstępuje się na podstawie art. 48 ust 3 w/w ustawy od obowiązku sporządzania informacji dodatkowej przy założeniu ujawnienia informacji wskazanych w załączniku nr 4 do ustawy o rachunkowości w informacjach uzupełniających do bilansu. </w:t>
      </w:r>
      <w:r w:rsidR="00852AFA">
        <w:t xml:space="preserve"> </w:t>
      </w:r>
      <w:r>
        <w:t xml:space="preserve">3) jednostka rezygnuje ze stosowania zasady ostrożności przy wycenie poszczególnych składników aktywów i pasywów, jednocześnie wskazuje się, że nie jest konieczne dokonywanie odpisów aktualizujących z tytułu utraty wartości aktywów ani tworzenie rezerw na zobowiązania, których wysokość lub termin wymagalności nie są znane. 4) jednostka nie sporządza zestawienia zmian w kapitale (funduszu) własnym. 5) jednostka nie sporządza rachunku przepływów pieniężnych. </w:t>
      </w:r>
    </w:p>
    <w:p w14:paraId="28F9041F" w14:textId="77777777" w:rsidR="004B7C9C" w:rsidRDefault="004B7C9C" w:rsidP="006A6914">
      <w:pPr>
        <w:pStyle w:val="Akapitzlist"/>
      </w:pPr>
    </w:p>
    <w:p w14:paraId="741FE1DD" w14:textId="77777777" w:rsidR="00C2551D" w:rsidRDefault="00C2551D" w:rsidP="006A6914">
      <w:pPr>
        <w:pStyle w:val="Akapitzlist"/>
      </w:pPr>
    </w:p>
    <w:p w14:paraId="0628DBDE" w14:textId="77777777" w:rsidR="004B7C9C" w:rsidRPr="004B7C9C" w:rsidRDefault="004B7C9C" w:rsidP="006A6914">
      <w:pPr>
        <w:pStyle w:val="Akapitzlist"/>
        <w:rPr>
          <w:b/>
          <w:u w:val="single"/>
        </w:rPr>
      </w:pPr>
      <w:r w:rsidRPr="004B7C9C">
        <w:rPr>
          <w:b/>
          <w:u w:val="single"/>
        </w:rPr>
        <w:t>Pamiętajmy, że</w:t>
      </w:r>
      <w:r>
        <w:rPr>
          <w:b/>
          <w:u w:val="single"/>
        </w:rPr>
        <w:t xml:space="preserve"> !</w:t>
      </w:r>
    </w:p>
    <w:p w14:paraId="68877B6F" w14:textId="4DAB530C" w:rsidR="004B7C9C" w:rsidRDefault="004B7C9C" w:rsidP="006A6914">
      <w:pPr>
        <w:pStyle w:val="Akapitzlist"/>
        <w:rPr>
          <w:b/>
        </w:rPr>
      </w:pPr>
      <w:r>
        <w:t xml:space="preserve">termin na złożenie </w:t>
      </w:r>
      <w:r w:rsidRPr="004B7C9C">
        <w:rPr>
          <w:b/>
        </w:rPr>
        <w:t>papierowego</w:t>
      </w:r>
      <w:r w:rsidR="00C2551D">
        <w:rPr>
          <w:b/>
        </w:rPr>
        <w:t xml:space="preserve"> ! </w:t>
      </w:r>
      <w:r w:rsidRPr="004B7C9C">
        <w:rPr>
          <w:b/>
        </w:rPr>
        <w:t xml:space="preserve"> CIT-8 i CIT-8/0</w:t>
      </w:r>
      <w:r>
        <w:t xml:space="preserve"> do naszych urzędów skarbowych mija  </w:t>
      </w:r>
      <w:r w:rsidR="006707BF">
        <w:rPr>
          <w:b/>
        </w:rPr>
        <w:t>30.06</w:t>
      </w:r>
      <w:r>
        <w:rPr>
          <w:b/>
        </w:rPr>
        <w:t>.202</w:t>
      </w:r>
      <w:r w:rsidR="00B2654E">
        <w:rPr>
          <w:b/>
        </w:rPr>
        <w:t>2</w:t>
      </w:r>
      <w:r>
        <w:rPr>
          <w:b/>
        </w:rPr>
        <w:t xml:space="preserve">, </w:t>
      </w:r>
      <w:r w:rsidR="00017660">
        <w:rPr>
          <w:b/>
        </w:rPr>
        <w:t xml:space="preserve">    </w:t>
      </w:r>
      <w:r>
        <w:rPr>
          <w:b/>
        </w:rPr>
        <w:t>a organizacje zakładowe, które wystawiały PIT-11 lub prowadzą działalność gospodarczą</w:t>
      </w:r>
      <w:r w:rsidR="00C2551D">
        <w:rPr>
          <w:b/>
        </w:rPr>
        <w:t xml:space="preserve"> </w:t>
      </w:r>
      <w:r w:rsidR="00C95199">
        <w:rPr>
          <w:b/>
        </w:rPr>
        <w:t>-</w:t>
      </w:r>
      <w:r w:rsidR="00C2551D">
        <w:rPr>
          <w:b/>
        </w:rPr>
        <w:t xml:space="preserve"> </w:t>
      </w:r>
      <w:r>
        <w:rPr>
          <w:b/>
        </w:rPr>
        <w:t xml:space="preserve"> do </w:t>
      </w:r>
      <w:r w:rsidR="00B22D61">
        <w:rPr>
          <w:b/>
        </w:rPr>
        <w:t>3</w:t>
      </w:r>
      <w:r w:rsidR="006707BF">
        <w:rPr>
          <w:b/>
        </w:rPr>
        <w:t>0.06</w:t>
      </w:r>
      <w:r>
        <w:rPr>
          <w:b/>
        </w:rPr>
        <w:t>.202</w:t>
      </w:r>
      <w:r w:rsidR="00B2654E">
        <w:rPr>
          <w:b/>
        </w:rPr>
        <w:t>2</w:t>
      </w:r>
      <w:r>
        <w:rPr>
          <w:b/>
        </w:rPr>
        <w:t xml:space="preserve"> r. wysyłają CIT-8 i CIT-8/0 </w:t>
      </w:r>
      <w:r w:rsidR="00C2551D">
        <w:rPr>
          <w:b/>
        </w:rPr>
        <w:t xml:space="preserve">  </w:t>
      </w:r>
      <w:r>
        <w:rPr>
          <w:b/>
        </w:rPr>
        <w:t>elektronicznie</w:t>
      </w:r>
      <w:r w:rsidR="00C2551D">
        <w:rPr>
          <w:b/>
        </w:rPr>
        <w:t xml:space="preserve">! </w:t>
      </w:r>
      <w:r>
        <w:rPr>
          <w:b/>
        </w:rPr>
        <w:t xml:space="preserve"> zgodnie z instrukcją Ministerstwa Finansów.</w:t>
      </w:r>
    </w:p>
    <w:p w14:paraId="30973C79" w14:textId="77777777" w:rsidR="000139CB" w:rsidRDefault="000139CB" w:rsidP="006A6914">
      <w:pPr>
        <w:pStyle w:val="Akapitzlist"/>
      </w:pPr>
    </w:p>
    <w:p w14:paraId="34F7BE0E" w14:textId="38BFCD5D" w:rsidR="000139CB" w:rsidRDefault="000139CB" w:rsidP="000139CB">
      <w:pPr>
        <w:rPr>
          <w:rStyle w:val="Hipercze"/>
          <w:rFonts w:ascii="Arial" w:hAnsi="Arial" w:cs="Arial"/>
          <w:color w:val="1A0DAB"/>
          <w:shd w:val="clear" w:color="auto" w:fill="FFFFFF"/>
        </w:rPr>
      </w:pPr>
      <w:r>
        <w:t>Formularze do druku CIT-8</w:t>
      </w:r>
      <w:r w:rsidR="000D0E73">
        <w:t xml:space="preserve"> (z numerem 31 w prawym dolnym rogu strony zeznania  )</w:t>
      </w:r>
      <w:r>
        <w:t xml:space="preserve"> i CIT-8/0 </w:t>
      </w:r>
      <w:r w:rsidR="00B13D31">
        <w:t xml:space="preserve"> </w:t>
      </w:r>
      <w:r>
        <w:t xml:space="preserve">są do wydrukowania na stronie internetowej: </w:t>
      </w:r>
      <w:r>
        <w:fldChar w:fldCharType="begin"/>
      </w:r>
      <w:r>
        <w:instrText xml:space="preserve"> HYPERLINK "https://www.google.com/url?sa=t&amp;rct=j&amp;q=&amp;esrc=s&amp;source=web&amp;cd=&amp;ved=2ahUKEwi3vLKvvaHvAhXsoosKHTyNBW8QFjABegQIBRAD&amp;url=https%3A%2F%2Fwww.podatki.gov.pl%2Fcit%2Fformularze-do-druku-cit%2F&amp;usg=AOvVaw0RwD3Erg6KElzX_-FPZAb7" </w:instrText>
      </w:r>
      <w:r>
        <w:fldChar w:fldCharType="separate"/>
      </w:r>
    </w:p>
    <w:p w14:paraId="1F42FF99" w14:textId="77777777" w:rsidR="00843E4D" w:rsidRDefault="000139CB" w:rsidP="000139CB">
      <w:r>
        <w:rPr>
          <w:rStyle w:val="HTML-cytat"/>
          <w:rFonts w:ascii="Arial" w:hAnsi="Arial" w:cs="Arial"/>
          <w:i w:val="0"/>
          <w:iCs w:val="0"/>
          <w:color w:val="202124"/>
          <w:sz w:val="21"/>
          <w:szCs w:val="21"/>
          <w:u w:val="single"/>
          <w:shd w:val="clear" w:color="auto" w:fill="FFFFFF"/>
        </w:rPr>
        <w:t>www.podatki.gov.pl</w:t>
      </w:r>
      <w:r>
        <w:rPr>
          <w:rStyle w:val="dyjrff"/>
          <w:rFonts w:ascii="Arial" w:hAnsi="Arial" w:cs="Arial"/>
          <w:color w:val="5F6368"/>
          <w:sz w:val="21"/>
          <w:szCs w:val="21"/>
          <w:u w:val="single"/>
          <w:shd w:val="clear" w:color="auto" w:fill="FFFFFF"/>
        </w:rPr>
        <w:t> </w:t>
      </w:r>
      <w:r>
        <w:fldChar w:fldCharType="end"/>
      </w:r>
    </w:p>
    <w:sectPr w:rsidR="00843E4D" w:rsidSect="00942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E4FC2"/>
    <w:multiLevelType w:val="hybridMultilevel"/>
    <w:tmpl w:val="8F4A8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23BAD"/>
    <w:multiLevelType w:val="hybridMultilevel"/>
    <w:tmpl w:val="DA522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781201">
    <w:abstractNumId w:val="1"/>
  </w:num>
  <w:num w:numId="2" w16cid:durableId="1320771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14"/>
    <w:rsid w:val="000139CB"/>
    <w:rsid w:val="00017660"/>
    <w:rsid w:val="00023EA8"/>
    <w:rsid w:val="0003500F"/>
    <w:rsid w:val="000D0E73"/>
    <w:rsid w:val="00192D9A"/>
    <w:rsid w:val="00232236"/>
    <w:rsid w:val="00277287"/>
    <w:rsid w:val="00283694"/>
    <w:rsid w:val="00351517"/>
    <w:rsid w:val="00380EBB"/>
    <w:rsid w:val="003A4FF8"/>
    <w:rsid w:val="003E2B2F"/>
    <w:rsid w:val="004A66FB"/>
    <w:rsid w:val="004B13F1"/>
    <w:rsid w:val="004B7C9C"/>
    <w:rsid w:val="00517432"/>
    <w:rsid w:val="005A0352"/>
    <w:rsid w:val="005D0E4E"/>
    <w:rsid w:val="00626EA8"/>
    <w:rsid w:val="006707BF"/>
    <w:rsid w:val="006A6914"/>
    <w:rsid w:val="006C41ED"/>
    <w:rsid w:val="006F70B9"/>
    <w:rsid w:val="00752FE7"/>
    <w:rsid w:val="0077601F"/>
    <w:rsid w:val="007D075A"/>
    <w:rsid w:val="007F4BF6"/>
    <w:rsid w:val="00806808"/>
    <w:rsid w:val="00833F07"/>
    <w:rsid w:val="00843E4D"/>
    <w:rsid w:val="00852AFA"/>
    <w:rsid w:val="008A669D"/>
    <w:rsid w:val="0090292E"/>
    <w:rsid w:val="00A22531"/>
    <w:rsid w:val="00B13D31"/>
    <w:rsid w:val="00B22D61"/>
    <w:rsid w:val="00B2654E"/>
    <w:rsid w:val="00B43263"/>
    <w:rsid w:val="00C10902"/>
    <w:rsid w:val="00C2551D"/>
    <w:rsid w:val="00C7567C"/>
    <w:rsid w:val="00C84004"/>
    <w:rsid w:val="00C95199"/>
    <w:rsid w:val="00D30DD7"/>
    <w:rsid w:val="00DF1084"/>
    <w:rsid w:val="00DF1BD7"/>
    <w:rsid w:val="00E80E31"/>
    <w:rsid w:val="00E8753A"/>
    <w:rsid w:val="00E95DD1"/>
    <w:rsid w:val="00EB2D52"/>
    <w:rsid w:val="00EC5D6A"/>
    <w:rsid w:val="00F04DFB"/>
    <w:rsid w:val="00FA4D69"/>
    <w:rsid w:val="00FB4084"/>
    <w:rsid w:val="00FC0747"/>
    <w:rsid w:val="00FE01F5"/>
    <w:rsid w:val="00F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C83B"/>
  <w15:docId w15:val="{464A5061-D7AD-47E3-B5D2-49038B54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E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69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6914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0139CB"/>
    <w:rPr>
      <w:i/>
      <w:iCs/>
    </w:rPr>
  </w:style>
  <w:style w:type="character" w:customStyle="1" w:styleId="dyjrff">
    <w:name w:val="dyjrff"/>
    <w:basedOn w:val="Domylnaczcionkaakapitu"/>
    <w:rsid w:val="0001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sprawozdania.mf.gov.pl/a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2509</Words>
  <Characters>15058</Characters>
  <Application>Microsoft Office Word</Application>
  <DocSecurity>0</DocSecurity>
  <Lines>125</Lines>
  <Paragraphs>35</Paragraphs>
  <ScaleCrop>false</ScaleCrop>
  <Company>HP</Company>
  <LinksUpToDate>false</LinksUpToDate>
  <CharactersWithSpaces>17532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Małgorzata Wojs</cp:lastModifiedBy>
  <cp:revision>3</cp:revision>
  <dcterms:created xsi:type="dcterms:W3CDTF">2022-02-03T11:37:00Z</dcterms:created>
  <dcterms:modified xsi:type="dcterms:W3CDTF">2022-05-12T11:16:00Z</dcterms:modified>
</cp:coreProperties>
</file>